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9C" w:rsidRDefault="0053569C" w:rsidP="005356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Lymphocytes are one of the five kinds of </w:t>
      </w:r>
      <w:r w:rsidRPr="0053569C">
        <w:rPr>
          <w:rFonts w:ascii="Times New Roman" w:eastAsia="Times New Roman" w:hAnsi="Times New Roman" w:cs="Times New Roman"/>
          <w:b/>
          <w:bCs/>
          <w:sz w:val="44"/>
          <w:szCs w:val="44"/>
        </w:rPr>
        <w:t>white blood cells</w:t>
      </w: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or </w:t>
      </w:r>
      <w:r w:rsidRPr="0053569C">
        <w:rPr>
          <w:rFonts w:ascii="Times New Roman" w:eastAsia="Times New Roman" w:hAnsi="Times New Roman" w:cs="Times New Roman"/>
          <w:b/>
          <w:bCs/>
          <w:sz w:val="44"/>
          <w:szCs w:val="44"/>
        </w:rPr>
        <w:t>leukocytes</w:t>
      </w:r>
      <w:r w:rsidRPr="0053569C">
        <w:rPr>
          <w:rFonts w:ascii="Times New Roman" w:eastAsia="Times New Roman" w:hAnsi="Times New Roman" w:cs="Times New Roman"/>
          <w:sz w:val="44"/>
          <w:szCs w:val="44"/>
        </w:rPr>
        <w:t>), circulating in the blood.</w:t>
      </w:r>
    </w:p>
    <w:p w:rsidR="0053569C" w:rsidRDefault="0053569C" w:rsidP="005356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53569C" w:rsidRDefault="0053569C" w:rsidP="0053569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5 TYPES </w:t>
      </w:r>
      <w:proofErr w:type="gramStart"/>
      <w:r w:rsidRPr="0053569C">
        <w:rPr>
          <w:rFonts w:ascii="Times New Roman" w:eastAsia="Times New Roman" w:hAnsi="Times New Roman" w:cs="Times New Roman"/>
          <w:sz w:val="44"/>
          <w:szCs w:val="44"/>
        </w:rPr>
        <w:t>OF  LEUKOCYTES</w:t>
      </w:r>
      <w:proofErr w:type="gramEnd"/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</w:rPr>
        <w:t>:</w:t>
      </w:r>
    </w:p>
    <w:p w:rsidR="0053569C" w:rsidRPr="0053569C" w:rsidRDefault="0053569C" w:rsidP="005356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five kinds of </w:t>
      </w:r>
      <w:r w:rsidRPr="0053569C">
        <w:rPr>
          <w:rFonts w:ascii="Times New Roman" w:eastAsia="Times New Roman" w:hAnsi="Times New Roman" w:cs="Times New Roman"/>
          <w:b/>
          <w:bCs/>
          <w:sz w:val="44"/>
          <w:szCs w:val="44"/>
        </w:rPr>
        <w:t>white blood cells</w:t>
      </w: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(</w:t>
      </w:r>
      <w:r w:rsidRPr="0053569C">
        <w:rPr>
          <w:rFonts w:ascii="Times New Roman" w:eastAsia="Times New Roman" w:hAnsi="Times New Roman" w:cs="Times New Roman"/>
          <w:b/>
          <w:bCs/>
          <w:sz w:val="44"/>
          <w:szCs w:val="44"/>
        </w:rPr>
        <w:t>WBC</w:t>
      </w: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s) or </w:t>
      </w:r>
      <w:r w:rsidRPr="0053569C">
        <w:rPr>
          <w:rFonts w:ascii="Times New Roman" w:eastAsia="Times New Roman" w:hAnsi="Times New Roman" w:cs="Times New Roman"/>
          <w:b/>
          <w:bCs/>
          <w:sz w:val="44"/>
          <w:szCs w:val="44"/>
        </w:rPr>
        <w:t>leukocytes</w:t>
      </w: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0D15CB" w:rsidRDefault="0053569C" w:rsidP="000D15C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hyperlink r:id="rId7" w:anchor="neutrophils" w:history="1">
        <w:proofErr w:type="spellStart"/>
        <w:r w:rsidRPr="0053569C">
          <w:rPr>
            <w:rFonts w:ascii="Times New Roman" w:eastAsia="Times New Roman" w:hAnsi="Times New Roman" w:cs="Times New Roman"/>
            <w:b/>
            <w:bCs/>
            <w:sz w:val="44"/>
            <w:szCs w:val="44"/>
            <w:u w:val="single"/>
          </w:rPr>
          <w:t>neutrophils</w:t>
        </w:r>
        <w:proofErr w:type="spellEnd"/>
      </w:hyperlink>
      <w:r>
        <w:rPr>
          <w:rFonts w:ascii="Times New Roman" w:eastAsia="Times New Roman" w:hAnsi="Times New Roman" w:cs="Times New Roman"/>
          <w:sz w:val="44"/>
          <w:szCs w:val="44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Phagocytic</w:t>
      </w:r>
      <w:proofErr w:type="spellEnd"/>
      <w:r w:rsidR="000D15CB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53569C" w:rsidRPr="0053569C" w:rsidRDefault="000D15CB" w:rsidP="000D15CB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0D15CB">
        <w:rPr>
          <w:rFonts w:ascii="Times New Roman" w:eastAsia="Times New Roman" w:hAnsi="Times New Roman" w:cs="Times New Roman"/>
          <w:sz w:val="44"/>
          <w:szCs w:val="44"/>
        </w:rPr>
        <w:t>(go out of blood and into infected tissues</w:t>
      </w:r>
      <w:r w:rsidR="005E1012">
        <w:rPr>
          <w:rFonts w:ascii="Times New Roman" w:eastAsia="Times New Roman" w:hAnsi="Times New Roman" w:cs="Times New Roman"/>
          <w:sz w:val="44"/>
          <w:szCs w:val="44"/>
        </w:rPr>
        <w:t>)</w:t>
      </w:r>
    </w:p>
    <w:p w:rsidR="0053569C" w:rsidRPr="0053569C" w:rsidRDefault="0053569C" w:rsidP="0053569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hyperlink r:id="rId8" w:anchor="eosinophils" w:history="1">
        <w:proofErr w:type="spellStart"/>
        <w:r w:rsidRPr="0053569C">
          <w:rPr>
            <w:rFonts w:ascii="Times New Roman" w:eastAsia="Times New Roman" w:hAnsi="Times New Roman" w:cs="Times New Roman"/>
            <w:b/>
            <w:bCs/>
            <w:sz w:val="44"/>
            <w:szCs w:val="44"/>
            <w:u w:val="single"/>
          </w:rPr>
          <w:t>eosinophils</w:t>
        </w:r>
        <w:proofErr w:type="spellEnd"/>
      </w:hyperlink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="00033BB0">
        <w:rPr>
          <w:rFonts w:ascii="Times New Roman" w:eastAsia="Times New Roman" w:hAnsi="Times New Roman" w:cs="Times New Roman"/>
          <w:sz w:val="44"/>
          <w:szCs w:val="44"/>
        </w:rPr>
        <w:t>: related to inflammation</w:t>
      </w:r>
    </w:p>
    <w:p w:rsidR="0053569C" w:rsidRPr="0053569C" w:rsidRDefault="0053569C" w:rsidP="0053569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hyperlink r:id="rId9" w:anchor="basophils" w:history="1">
        <w:proofErr w:type="spellStart"/>
        <w:r w:rsidRPr="0053569C">
          <w:rPr>
            <w:rFonts w:ascii="Times New Roman" w:eastAsia="Times New Roman" w:hAnsi="Times New Roman" w:cs="Times New Roman"/>
            <w:b/>
            <w:bCs/>
            <w:sz w:val="44"/>
            <w:szCs w:val="44"/>
            <w:u w:val="single"/>
          </w:rPr>
          <w:t>basophils</w:t>
        </w:r>
        <w:proofErr w:type="spellEnd"/>
      </w:hyperlink>
      <w:r w:rsidR="00033BB0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: </w:t>
      </w:r>
      <w:r w:rsidR="00033BB0" w:rsidRPr="00033BB0">
        <w:rPr>
          <w:rFonts w:ascii="Times New Roman" w:eastAsia="Times New Roman" w:hAnsi="Times New Roman" w:cs="Times New Roman"/>
          <w:bCs/>
          <w:sz w:val="44"/>
          <w:szCs w:val="44"/>
        </w:rPr>
        <w:t>release histamine</w:t>
      </w:r>
      <w:r w:rsidR="00033BB0">
        <w:rPr>
          <w:rFonts w:ascii="Times New Roman" w:eastAsia="Times New Roman" w:hAnsi="Times New Roman" w:cs="Times New Roman"/>
          <w:bCs/>
          <w:sz w:val="44"/>
          <w:szCs w:val="44"/>
        </w:rPr>
        <w:t xml:space="preserve"> (mast cells related)</w:t>
      </w:r>
    </w:p>
    <w:p w:rsidR="0053569C" w:rsidRPr="0053569C" w:rsidRDefault="0053569C" w:rsidP="0053569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hyperlink r:id="rId10" w:anchor="lymphocytes" w:history="1">
        <w:r w:rsidRPr="0053569C">
          <w:rPr>
            <w:rFonts w:ascii="Times New Roman" w:eastAsia="Times New Roman" w:hAnsi="Times New Roman" w:cs="Times New Roman"/>
            <w:b/>
            <w:bCs/>
            <w:sz w:val="44"/>
            <w:szCs w:val="44"/>
            <w:u w:val="single"/>
          </w:rPr>
          <w:t>lymphocytes</w:t>
        </w:r>
      </w:hyperlink>
      <w:r w:rsidR="000D15CB">
        <w:rPr>
          <w:rFonts w:ascii="Times New Roman" w:eastAsia="Times New Roman" w:hAnsi="Times New Roman" w:cs="Times New Roman"/>
          <w:b/>
          <w:bCs/>
          <w:sz w:val="44"/>
          <w:szCs w:val="44"/>
        </w:rPr>
        <w:t>:</w:t>
      </w: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="005E1012">
        <w:rPr>
          <w:rFonts w:ascii="Times New Roman" w:eastAsia="Times New Roman" w:hAnsi="Times New Roman" w:cs="Times New Roman"/>
          <w:sz w:val="44"/>
          <w:szCs w:val="44"/>
        </w:rPr>
        <w:t>B and T</w:t>
      </w:r>
    </w:p>
    <w:p w:rsidR="0053569C" w:rsidRPr="0053569C" w:rsidRDefault="0053569C" w:rsidP="0053569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hyperlink r:id="rId11" w:anchor="monocytes" w:history="1">
        <w:proofErr w:type="spellStart"/>
        <w:proofErr w:type="gramStart"/>
        <w:r w:rsidRPr="0053569C">
          <w:rPr>
            <w:rFonts w:ascii="Times New Roman" w:eastAsia="Times New Roman" w:hAnsi="Times New Roman" w:cs="Times New Roman"/>
            <w:b/>
            <w:bCs/>
            <w:sz w:val="44"/>
            <w:szCs w:val="44"/>
            <w:u w:val="single"/>
          </w:rPr>
          <w:t>monocytes</w:t>
        </w:r>
        <w:proofErr w:type="spellEnd"/>
        <w:proofErr w:type="gramEnd"/>
      </w:hyperlink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phagocytic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( engulf foreign s.)</w:t>
      </w:r>
    </w:p>
    <w:p w:rsidR="0053569C" w:rsidRPr="0053569C" w:rsidRDefault="0053569C" w:rsidP="0053569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53569C" w:rsidRPr="0053569C" w:rsidRDefault="0053569C" w:rsidP="0053569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hyperlink r:id="rId12" w:history="1">
        <w:r w:rsidRPr="0053569C">
          <w:rPr>
            <w:rFonts w:ascii="Times New Roman" w:eastAsia="Times New Roman" w:hAnsi="Times New Roman" w:cs="Times New Roman"/>
            <w:b/>
            <w:bCs/>
            <w:sz w:val="44"/>
            <w:szCs w:val="44"/>
            <w:u w:val="single"/>
          </w:rPr>
          <w:t>B lymphocytes</w:t>
        </w:r>
      </w:hyperlink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("B cells"). These are responsible for making antibodies. </w:t>
      </w:r>
    </w:p>
    <w:p w:rsidR="0053569C" w:rsidRPr="0053569C" w:rsidRDefault="0053569C" w:rsidP="0053569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53569C">
        <w:rPr>
          <w:rFonts w:ascii="Times New Roman" w:eastAsia="Times New Roman" w:hAnsi="Times New Roman" w:cs="Times New Roman"/>
          <w:b/>
          <w:bCs/>
          <w:sz w:val="44"/>
          <w:szCs w:val="44"/>
        </w:rPr>
        <w:t>T lymphocytes</w:t>
      </w: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("T cells"). There are several subsets of these: </w:t>
      </w:r>
    </w:p>
    <w:p w:rsidR="0053569C" w:rsidRPr="0053569C" w:rsidRDefault="0053569C" w:rsidP="0053569C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hyperlink r:id="rId13" w:anchor="cd4" w:history="1">
        <w:r w:rsidRPr="0053569C">
          <w:rPr>
            <w:rFonts w:ascii="Times New Roman" w:eastAsia="Times New Roman" w:hAnsi="Times New Roman" w:cs="Times New Roman"/>
            <w:b/>
            <w:bCs/>
            <w:sz w:val="44"/>
            <w:szCs w:val="44"/>
            <w:u w:val="single"/>
          </w:rPr>
          <w:t>inflammatory T cells</w:t>
        </w:r>
      </w:hyperlink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Pyrogens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)</w:t>
      </w: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that recruit macrophages and </w:t>
      </w:r>
      <w:proofErr w:type="spellStart"/>
      <w:r w:rsidRPr="0053569C">
        <w:rPr>
          <w:rFonts w:ascii="Times New Roman" w:eastAsia="Times New Roman" w:hAnsi="Times New Roman" w:cs="Times New Roman"/>
          <w:sz w:val="44"/>
          <w:szCs w:val="44"/>
        </w:rPr>
        <w:t>neutrophils</w:t>
      </w:r>
      <w:proofErr w:type="spellEnd"/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to the site of infection or other tissue damage </w:t>
      </w:r>
    </w:p>
    <w:p w:rsidR="0053569C" w:rsidRPr="0053569C" w:rsidRDefault="0053569C" w:rsidP="0053569C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hyperlink r:id="rId14" w:anchor="cd8" w:history="1">
        <w:proofErr w:type="spellStart"/>
        <w:r w:rsidRPr="0053569C">
          <w:rPr>
            <w:rFonts w:ascii="Times New Roman" w:eastAsia="Times New Roman" w:hAnsi="Times New Roman" w:cs="Times New Roman"/>
            <w:b/>
            <w:bCs/>
            <w:sz w:val="44"/>
            <w:szCs w:val="44"/>
            <w:u w:val="single"/>
          </w:rPr>
          <w:t>cytotoxic</w:t>
        </w:r>
        <w:proofErr w:type="spellEnd"/>
        <w:r w:rsidRPr="0053569C">
          <w:rPr>
            <w:rFonts w:ascii="Times New Roman" w:eastAsia="Times New Roman" w:hAnsi="Times New Roman" w:cs="Times New Roman"/>
            <w:b/>
            <w:bCs/>
            <w:sz w:val="44"/>
            <w:szCs w:val="44"/>
            <w:u w:val="single"/>
          </w:rPr>
          <w:t xml:space="preserve"> T lymphocytes</w:t>
        </w:r>
      </w:hyperlink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(CTLs) that kill virus-infected and, perhaps, tumor cells </w:t>
      </w:r>
    </w:p>
    <w:p w:rsidR="0053569C" w:rsidRPr="0053569C" w:rsidRDefault="0053569C" w:rsidP="0053569C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hyperlink r:id="rId15" w:anchor="bcr" w:history="1">
        <w:r w:rsidRPr="0053569C">
          <w:rPr>
            <w:rFonts w:ascii="Times New Roman" w:eastAsia="Times New Roman" w:hAnsi="Times New Roman" w:cs="Times New Roman"/>
            <w:b/>
            <w:bCs/>
            <w:sz w:val="44"/>
            <w:szCs w:val="44"/>
            <w:u w:val="single"/>
          </w:rPr>
          <w:t>helper T cells</w:t>
        </w:r>
      </w:hyperlink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that enhance the production of antibodies by B cells</w:t>
      </w:r>
    </w:p>
    <w:p w:rsidR="0053569C" w:rsidRPr="0053569C" w:rsidRDefault="0053569C" w:rsidP="005356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53569C" w:rsidRDefault="0053569C" w:rsidP="005356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69C" w:rsidRPr="0053569C" w:rsidRDefault="0053569C" w:rsidP="005356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gramStart"/>
      <w:r w:rsidRPr="0053569C">
        <w:rPr>
          <w:rFonts w:ascii="Times New Roman" w:eastAsia="Times New Roman" w:hAnsi="Times New Roman" w:cs="Times New Roman"/>
          <w:sz w:val="44"/>
          <w:szCs w:val="44"/>
        </w:rPr>
        <w:lastRenderedPageBreak/>
        <w:t>Lymphocytes,</w:t>
      </w:r>
      <w:proofErr w:type="gramEnd"/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are extraordinarily diverse in their functions. </w:t>
      </w:r>
    </w:p>
    <w:p w:rsidR="0053569C" w:rsidRPr="0053569C" w:rsidRDefault="0053569C" w:rsidP="0053569C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44"/>
          <w:szCs w:val="44"/>
        </w:rPr>
      </w:pPr>
      <w:r w:rsidRPr="0053569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B lymphocytes</w:t>
      </w: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(often simply called </w:t>
      </w:r>
      <w:r w:rsidRPr="0053569C">
        <w:rPr>
          <w:rFonts w:ascii="Times New Roman" w:eastAsia="Times New Roman" w:hAnsi="Times New Roman" w:cs="Times New Roman"/>
          <w:b/>
          <w:bCs/>
          <w:sz w:val="44"/>
          <w:szCs w:val="44"/>
        </w:rPr>
        <w:t>B cells</w:t>
      </w: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) and </w:t>
      </w:r>
    </w:p>
    <w:p w:rsidR="0053569C" w:rsidRPr="0053569C" w:rsidRDefault="0053569C" w:rsidP="0053569C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44"/>
          <w:szCs w:val="44"/>
        </w:rPr>
      </w:pP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                     B cells are not only produced in the </w:t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 w:rsidRPr="000D15CB">
        <w:rPr>
          <w:rFonts w:ascii="Times New Roman" w:eastAsia="Times New Roman" w:hAnsi="Times New Roman" w:cs="Times New Roman"/>
          <w:sz w:val="44"/>
          <w:szCs w:val="44"/>
        </w:rPr>
        <w:t xml:space="preserve">   </w:t>
      </w:r>
      <w:r w:rsidRPr="0053569C">
        <w:rPr>
          <w:rFonts w:ascii="Times New Roman" w:eastAsia="Times New Roman" w:hAnsi="Times New Roman" w:cs="Times New Roman"/>
          <w:b/>
          <w:bCs/>
          <w:sz w:val="44"/>
          <w:szCs w:val="44"/>
        </w:rPr>
        <w:t>bone marrow</w:t>
      </w: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but also mature there</w:t>
      </w:r>
    </w:p>
    <w:p w:rsidR="0053569C" w:rsidRPr="0053569C" w:rsidRDefault="0053569C" w:rsidP="0053569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44"/>
          <w:szCs w:val="44"/>
        </w:rPr>
      </w:pPr>
      <w:r w:rsidRPr="0053569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T lymphocytes</w:t>
      </w: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(likewise called </w:t>
      </w:r>
      <w:r w:rsidRPr="0053569C">
        <w:rPr>
          <w:rFonts w:ascii="Times New Roman" w:eastAsia="Times New Roman" w:hAnsi="Times New Roman" w:cs="Times New Roman"/>
          <w:b/>
          <w:bCs/>
          <w:sz w:val="44"/>
          <w:szCs w:val="44"/>
        </w:rPr>
        <w:t>T cells</w:t>
      </w:r>
      <w:r w:rsidRPr="0053569C">
        <w:rPr>
          <w:rFonts w:ascii="Times New Roman" w:eastAsia="Times New Roman" w:hAnsi="Times New Roman" w:cs="Times New Roman"/>
          <w:sz w:val="44"/>
          <w:szCs w:val="44"/>
        </w:rPr>
        <w:t>).</w:t>
      </w:r>
    </w:p>
    <w:p w:rsidR="0053569C" w:rsidRPr="0053569C" w:rsidRDefault="0053569C" w:rsidP="005356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6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15CB" w:rsidRDefault="0053569C" w:rsidP="005356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However, the precursors of T cells leave the bone marrow and mature in the </w:t>
      </w:r>
      <w:r w:rsidRPr="0053569C">
        <w:rPr>
          <w:rFonts w:ascii="Times New Roman" w:eastAsia="Times New Roman" w:hAnsi="Times New Roman" w:cs="Times New Roman"/>
          <w:b/>
          <w:bCs/>
          <w:sz w:val="44"/>
          <w:szCs w:val="44"/>
        </w:rPr>
        <w:t>thymus</w:t>
      </w: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53569C" w:rsidRPr="0053569C" w:rsidRDefault="0053569C" w:rsidP="005356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Each B cell and T cell is </w:t>
      </w:r>
      <w:hyperlink r:id="rId16" w:anchor="specific" w:history="1">
        <w:r w:rsidRPr="000D15CB">
          <w:rPr>
            <w:rFonts w:ascii="Times New Roman" w:eastAsia="Times New Roman" w:hAnsi="Times New Roman" w:cs="Times New Roman"/>
            <w:b/>
            <w:bCs/>
            <w:color w:val="0000FF"/>
            <w:sz w:val="44"/>
            <w:szCs w:val="44"/>
            <w:u w:val="single"/>
          </w:rPr>
          <w:t>specific</w:t>
        </w:r>
      </w:hyperlink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for a particular </w:t>
      </w:r>
      <w:hyperlink r:id="rId17" w:history="1">
        <w:r w:rsidRPr="000D15CB">
          <w:rPr>
            <w:rFonts w:ascii="Times New Roman" w:eastAsia="Times New Roman" w:hAnsi="Times New Roman" w:cs="Times New Roman"/>
            <w:b/>
            <w:bCs/>
            <w:color w:val="0000FF"/>
            <w:sz w:val="44"/>
            <w:szCs w:val="44"/>
            <w:u w:val="single"/>
          </w:rPr>
          <w:t>antigen</w:t>
        </w:r>
      </w:hyperlink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. What this means is that each is able to </w:t>
      </w:r>
      <w:r w:rsidRPr="0053569C">
        <w:rPr>
          <w:rFonts w:ascii="Times New Roman" w:eastAsia="Times New Roman" w:hAnsi="Times New Roman" w:cs="Times New Roman"/>
          <w:b/>
          <w:bCs/>
          <w:sz w:val="44"/>
          <w:szCs w:val="44"/>
        </w:rPr>
        <w:t>bind to</w:t>
      </w: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a particular molecular structure. </w:t>
      </w:r>
    </w:p>
    <w:p w:rsidR="0053569C" w:rsidRPr="0053569C" w:rsidRDefault="0053569C" w:rsidP="005356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The specificity of binding resides in a </w:t>
      </w:r>
      <w:r w:rsidRPr="0053569C">
        <w:rPr>
          <w:rFonts w:ascii="Times New Roman" w:eastAsia="Times New Roman" w:hAnsi="Times New Roman" w:cs="Times New Roman"/>
          <w:b/>
          <w:bCs/>
          <w:sz w:val="44"/>
          <w:szCs w:val="44"/>
        </w:rPr>
        <w:t>receptor</w:t>
      </w: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for antigen: </w:t>
      </w:r>
    </w:p>
    <w:p w:rsidR="0053569C" w:rsidRPr="0053569C" w:rsidRDefault="0053569C" w:rsidP="0053569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53569C">
        <w:rPr>
          <w:rFonts w:ascii="Times New Roman" w:eastAsia="Times New Roman" w:hAnsi="Times New Roman" w:cs="Times New Roman"/>
          <w:sz w:val="44"/>
          <w:szCs w:val="44"/>
        </w:rPr>
        <w:t>the B cell receptor (</w:t>
      </w:r>
      <w:r w:rsidRPr="0053569C">
        <w:rPr>
          <w:rFonts w:ascii="Times New Roman" w:eastAsia="Times New Roman" w:hAnsi="Times New Roman" w:cs="Times New Roman"/>
          <w:b/>
          <w:bCs/>
          <w:sz w:val="44"/>
          <w:szCs w:val="44"/>
        </w:rPr>
        <w:t>BCR</w:t>
      </w: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) for antigen and </w:t>
      </w:r>
    </w:p>
    <w:p w:rsidR="0053569C" w:rsidRPr="0053569C" w:rsidRDefault="0053569C" w:rsidP="005356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569C">
        <w:rPr>
          <w:rFonts w:ascii="Times New Roman" w:eastAsia="Times New Roman" w:hAnsi="Times New Roman" w:cs="Times New Roman"/>
          <w:sz w:val="44"/>
          <w:szCs w:val="44"/>
        </w:rPr>
        <w:t>the</w:t>
      </w:r>
      <w:proofErr w:type="gramEnd"/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 T cell receptor (</w:t>
      </w:r>
      <w:r w:rsidRPr="0053569C">
        <w:rPr>
          <w:rFonts w:ascii="Times New Roman" w:eastAsia="Times New Roman" w:hAnsi="Times New Roman" w:cs="Times New Roman"/>
          <w:b/>
          <w:bCs/>
          <w:sz w:val="44"/>
          <w:szCs w:val="44"/>
        </w:rPr>
        <w:t>TCR</w:t>
      </w:r>
      <w:r w:rsidRPr="0053569C">
        <w:rPr>
          <w:rFonts w:ascii="Times New Roman" w:eastAsia="Times New Roman" w:hAnsi="Times New Roman" w:cs="Times New Roman"/>
          <w:sz w:val="44"/>
          <w:szCs w:val="44"/>
        </w:rPr>
        <w:t>) respectively.</w:t>
      </w:r>
    </w:p>
    <w:p w:rsidR="0053569C" w:rsidRPr="0053569C" w:rsidRDefault="000D15CB" w:rsidP="0053569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 </w:t>
      </w:r>
      <w:r w:rsidR="0053569C" w:rsidRPr="0053569C">
        <w:rPr>
          <w:rFonts w:ascii="Times New Roman" w:eastAsia="Times New Roman" w:hAnsi="Times New Roman" w:cs="Times New Roman"/>
          <w:sz w:val="44"/>
          <w:szCs w:val="44"/>
        </w:rPr>
        <w:t xml:space="preserve">Both BCRs and TCRs </w:t>
      </w:r>
      <w:r w:rsidR="0053569C" w:rsidRPr="0053569C">
        <w:rPr>
          <w:rFonts w:ascii="Times New Roman" w:eastAsia="Times New Roman" w:hAnsi="Times New Roman" w:cs="Times New Roman"/>
          <w:b/>
          <w:bCs/>
          <w:sz w:val="44"/>
          <w:szCs w:val="44"/>
        </w:rPr>
        <w:t>share</w:t>
      </w:r>
      <w:r w:rsidR="0053569C" w:rsidRPr="0053569C">
        <w:rPr>
          <w:rFonts w:ascii="Times New Roman" w:eastAsia="Times New Roman" w:hAnsi="Times New Roman" w:cs="Times New Roman"/>
          <w:sz w:val="44"/>
          <w:szCs w:val="44"/>
        </w:rPr>
        <w:t xml:space="preserve"> these properties: </w:t>
      </w:r>
    </w:p>
    <w:p w:rsidR="0053569C" w:rsidRPr="0053569C" w:rsidRDefault="0053569C" w:rsidP="005356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They are </w:t>
      </w:r>
      <w:hyperlink r:id="rId18" w:anchor="integral" w:history="1">
        <w:r w:rsidR="000D15CB" w:rsidRPr="000D15CB">
          <w:rPr>
            <w:rFonts w:ascii="Times New Roman" w:eastAsia="Times New Roman" w:hAnsi="Times New Roman" w:cs="Times New Roman"/>
            <w:sz w:val="44"/>
            <w:szCs w:val="44"/>
            <w:u w:val="single"/>
          </w:rPr>
          <w:t>membrane</w:t>
        </w:r>
      </w:hyperlink>
      <w:r w:rsidR="000D15CB" w:rsidRPr="000D15CB">
        <w:rPr>
          <w:rFonts w:ascii="Times New Roman" w:eastAsia="Times New Roman" w:hAnsi="Times New Roman" w:cs="Times New Roman"/>
          <w:sz w:val="44"/>
          <w:szCs w:val="44"/>
        </w:rPr>
        <w:t xml:space="preserve"> proteins</w:t>
      </w: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. </w:t>
      </w:r>
    </w:p>
    <w:p w:rsidR="0053569C" w:rsidRPr="0053569C" w:rsidRDefault="0053569C" w:rsidP="005356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53569C">
        <w:rPr>
          <w:rFonts w:ascii="Times New Roman" w:eastAsia="Times New Roman" w:hAnsi="Times New Roman" w:cs="Times New Roman"/>
          <w:sz w:val="44"/>
          <w:szCs w:val="44"/>
        </w:rPr>
        <w:t xml:space="preserve">They are present in thousands of identical copies exposed at the cell surface. </w:t>
      </w:r>
    </w:p>
    <w:p w:rsidR="0053569C" w:rsidRDefault="0053569C" w:rsidP="00CA41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69C">
        <w:rPr>
          <w:rFonts w:ascii="Times New Roman" w:eastAsia="Times New Roman" w:hAnsi="Times New Roman" w:cs="Times New Roman"/>
          <w:sz w:val="44"/>
          <w:szCs w:val="44"/>
        </w:rPr>
        <w:t>They are made before the cell ever encounters an antigen</w:t>
      </w:r>
      <w:r w:rsidRPr="005356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A4156" w:rsidRPr="00CA4156" w:rsidRDefault="00CA4156" w:rsidP="00CA4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CA4156">
        <w:rPr>
          <w:rFonts w:ascii="Times New Roman" w:eastAsia="Times New Roman" w:hAnsi="Times New Roman" w:cs="Times New Roman"/>
          <w:sz w:val="44"/>
          <w:szCs w:val="44"/>
        </w:rPr>
        <w:t xml:space="preserve">ERYTHROCYTES 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(RBCS) </w:t>
      </w:r>
      <w:r w:rsidRPr="00CA4156">
        <w:rPr>
          <w:rFonts w:ascii="Times New Roman" w:eastAsia="Times New Roman" w:hAnsi="Times New Roman" w:cs="Times New Roman"/>
          <w:sz w:val="44"/>
          <w:szCs w:val="44"/>
        </w:rPr>
        <w:t xml:space="preserve">HAVE NO ROLE IN IMMUNITY RECOGNITION </w:t>
      </w:r>
    </w:p>
    <w:p w:rsidR="000D15CB" w:rsidRPr="00CA4156" w:rsidRDefault="0053569C" w:rsidP="00CA4156">
      <w:pPr>
        <w:ind w:left="720"/>
        <w:rPr>
          <w:sz w:val="44"/>
          <w:szCs w:val="44"/>
        </w:rPr>
      </w:pPr>
      <w:r w:rsidRPr="00CA4156">
        <w:rPr>
          <w:sz w:val="44"/>
          <w:szCs w:val="44"/>
        </w:rPr>
        <w:lastRenderedPageBreak/>
        <w:t xml:space="preserve">EPO:  </w:t>
      </w:r>
      <w:proofErr w:type="spellStart"/>
      <w:r w:rsidRPr="00CA4156">
        <w:rPr>
          <w:sz w:val="44"/>
          <w:szCs w:val="44"/>
        </w:rPr>
        <w:t>Erythropoetin</w:t>
      </w:r>
      <w:proofErr w:type="spellEnd"/>
      <w:r w:rsidRPr="00CA4156">
        <w:rPr>
          <w:sz w:val="44"/>
          <w:szCs w:val="44"/>
        </w:rPr>
        <w:t xml:space="preserve">    produced by the kidneys is </w:t>
      </w:r>
      <w:proofErr w:type="gramStart"/>
      <w:r w:rsidRPr="00CA4156">
        <w:rPr>
          <w:sz w:val="44"/>
          <w:szCs w:val="44"/>
        </w:rPr>
        <w:t>a  major</w:t>
      </w:r>
      <w:proofErr w:type="gramEnd"/>
      <w:r w:rsidRPr="00CA4156">
        <w:rPr>
          <w:sz w:val="44"/>
          <w:szCs w:val="44"/>
        </w:rPr>
        <w:t xml:space="preserve"> promoter of  RBC production</w:t>
      </w:r>
      <w:r w:rsidR="00CA4156" w:rsidRPr="00CA4156">
        <w:rPr>
          <w:sz w:val="44"/>
          <w:szCs w:val="44"/>
        </w:rPr>
        <w:t xml:space="preserve">   </w:t>
      </w:r>
      <w:r w:rsidRPr="00CA4156">
        <w:rPr>
          <w:sz w:val="44"/>
          <w:szCs w:val="44"/>
        </w:rPr>
        <w:t>(cyclists tested for EPO)</w:t>
      </w:r>
    </w:p>
    <w:p w:rsidR="000D15CB" w:rsidRPr="00CA4156" w:rsidRDefault="00312464">
      <w:pPr>
        <w:rPr>
          <w:sz w:val="56"/>
          <w:szCs w:val="56"/>
        </w:rPr>
      </w:pPr>
      <w:r w:rsidRPr="00CA4156">
        <w:rPr>
          <w:sz w:val="56"/>
          <w:szCs w:val="56"/>
        </w:rPr>
        <w:t xml:space="preserve">CELLULAR RESPONSE </w:t>
      </w:r>
      <w:proofErr w:type="gramStart"/>
      <w:r w:rsidRPr="00CA4156">
        <w:rPr>
          <w:sz w:val="56"/>
          <w:szCs w:val="56"/>
        </w:rPr>
        <w:t>BY  T</w:t>
      </w:r>
      <w:proofErr w:type="gramEnd"/>
      <w:r w:rsidRPr="00CA4156">
        <w:rPr>
          <w:sz w:val="56"/>
          <w:szCs w:val="56"/>
        </w:rPr>
        <w:t>-LYMPHOCYTES</w:t>
      </w:r>
    </w:p>
    <w:p w:rsidR="000D15CB" w:rsidRPr="00312464" w:rsidRDefault="000D15CB" w:rsidP="000D15CB">
      <w:pPr>
        <w:pStyle w:val="NormalWeb"/>
        <w:rPr>
          <w:sz w:val="36"/>
          <w:szCs w:val="36"/>
        </w:rPr>
      </w:pPr>
      <w:r w:rsidRPr="00312464"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67025" cy="3848100"/>
            <wp:effectExtent l="19050" t="0" r="0" b="0"/>
            <wp:wrapSquare wrapText="bothSides"/>
            <wp:docPr id="3" name="Picture 3" descr="http://users.rcn.com/jkimball.ma.ultranet/BiologyPages/C/ClassIpa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sers.rcn.com/jkimball.ma.ultranet/BiologyPages/C/ClassIpath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464">
        <w:rPr>
          <w:sz w:val="36"/>
          <w:szCs w:val="36"/>
        </w:rPr>
        <w:t xml:space="preserve">The best understood T cells are </w:t>
      </w:r>
      <w:proofErr w:type="spellStart"/>
      <w:r w:rsidRPr="00312464">
        <w:rPr>
          <w:b/>
          <w:bCs/>
          <w:sz w:val="36"/>
          <w:szCs w:val="36"/>
        </w:rPr>
        <w:t>cytotoxic</w:t>
      </w:r>
      <w:proofErr w:type="spellEnd"/>
      <w:r w:rsidRPr="00312464">
        <w:rPr>
          <w:b/>
          <w:bCs/>
          <w:sz w:val="36"/>
          <w:szCs w:val="36"/>
        </w:rPr>
        <w:t xml:space="preserve"> T lymphocytes</w:t>
      </w:r>
      <w:r w:rsidRPr="00312464">
        <w:rPr>
          <w:sz w:val="36"/>
          <w:szCs w:val="36"/>
        </w:rPr>
        <w:t xml:space="preserve"> (</w:t>
      </w:r>
      <w:r w:rsidRPr="00312464">
        <w:rPr>
          <w:b/>
          <w:bCs/>
          <w:sz w:val="36"/>
          <w:szCs w:val="36"/>
        </w:rPr>
        <w:t>CTL</w:t>
      </w:r>
      <w:r w:rsidRPr="00312464">
        <w:rPr>
          <w:sz w:val="36"/>
          <w:szCs w:val="36"/>
        </w:rPr>
        <w:t>s). They secrete molecules that destroy the cell to which they have bound.</w:t>
      </w:r>
    </w:p>
    <w:p w:rsidR="00312464" w:rsidRPr="00312464" w:rsidRDefault="00312464" w:rsidP="00312464">
      <w:pPr>
        <w:pStyle w:val="NormalWeb"/>
        <w:rPr>
          <w:sz w:val="36"/>
          <w:szCs w:val="36"/>
        </w:rPr>
      </w:pPr>
      <w:proofErr w:type="gramStart"/>
      <w:r w:rsidRPr="00312464">
        <w:rPr>
          <w:sz w:val="36"/>
          <w:szCs w:val="36"/>
        </w:rPr>
        <w:t xml:space="preserve">Except while in transit from their old homes to their new, the viruses work inside of your cells safe from antibodies that might be present in blood, </w:t>
      </w:r>
      <w:r w:rsidR="0081615A">
        <w:rPr>
          <w:sz w:val="36"/>
          <w:szCs w:val="36"/>
        </w:rPr>
        <w:t>and lymph.</w:t>
      </w:r>
      <w:proofErr w:type="gramEnd"/>
    </w:p>
    <w:p w:rsidR="00312464" w:rsidRPr="00312464" w:rsidRDefault="00312464" w:rsidP="00312464">
      <w:pPr>
        <w:pStyle w:val="NormalWeb"/>
        <w:rPr>
          <w:sz w:val="36"/>
          <w:szCs w:val="36"/>
        </w:rPr>
      </w:pPr>
      <w:r w:rsidRPr="00312464">
        <w:rPr>
          <w:sz w:val="36"/>
          <w:szCs w:val="36"/>
        </w:rPr>
        <w:t xml:space="preserve">But early in the process, infected cells display fragments of the viral proteins in their surface class I molecules. CTLs specific for that antigen bind to the infected cell and often will be able to destroy it before it can release a fresh crop of viruses. </w:t>
      </w:r>
    </w:p>
    <w:p w:rsidR="00312464" w:rsidRPr="00312464" w:rsidRDefault="00312464" w:rsidP="00312464">
      <w:pPr>
        <w:pStyle w:val="NormalWeb"/>
        <w:rPr>
          <w:sz w:val="36"/>
          <w:szCs w:val="36"/>
        </w:rPr>
      </w:pPr>
      <w:r w:rsidRPr="00312464">
        <w:rPr>
          <w:sz w:val="36"/>
          <w:szCs w:val="36"/>
        </w:rPr>
        <w:t xml:space="preserve">In general, the role of </w:t>
      </w:r>
      <w:proofErr w:type="gramStart"/>
      <w:r w:rsidRPr="00312464">
        <w:rPr>
          <w:sz w:val="36"/>
          <w:szCs w:val="36"/>
        </w:rPr>
        <w:t>the  T</w:t>
      </w:r>
      <w:proofErr w:type="gramEnd"/>
      <w:r w:rsidRPr="00312464">
        <w:rPr>
          <w:sz w:val="36"/>
          <w:szCs w:val="36"/>
        </w:rPr>
        <w:t xml:space="preserve"> cells is to monitor all the cells of the body, ready to destroy any that express foreign antigen fragments in their class I molecules. </w:t>
      </w:r>
    </w:p>
    <w:p w:rsidR="00312464" w:rsidRDefault="00312464" w:rsidP="000D15CB">
      <w:pPr>
        <w:pStyle w:val="NormalWeb"/>
      </w:pPr>
    </w:p>
    <w:p w:rsidR="00987F95" w:rsidRDefault="00662C1D">
      <w:r>
        <w:t xml:space="preserve">LYMPHOCYTE </w:t>
      </w:r>
      <w:proofErr w:type="gramStart"/>
      <w:r>
        <w:t>AMONG  ERYTHROCYTES</w:t>
      </w:r>
      <w:proofErr w:type="gramEnd"/>
      <w:r>
        <w:t xml:space="preserve"> </w:t>
      </w:r>
    </w:p>
    <w:p w:rsidR="00987F95" w:rsidRDefault="00987F95"/>
    <w:p w:rsidR="000D15CB" w:rsidRDefault="00312464"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-544830</wp:posOffset>
            </wp:positionH>
            <wp:positionV relativeFrom="line">
              <wp:posOffset>-175260</wp:posOffset>
            </wp:positionV>
            <wp:extent cx="2743200" cy="2590800"/>
            <wp:effectExtent l="19050" t="0" r="0" b="0"/>
            <wp:wrapSquare wrapText="bothSides"/>
            <wp:docPr id="2" name="Picture 2" descr="http://users.rcn.com/jkimball.ma.ultranet/BiologyPages/B/BloodCel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ers.rcn.com/jkimball.ma.ultranet/BiologyPages/B/BloodCells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  <w:r w:rsidR="00987F95">
        <w:tab/>
      </w:r>
    </w:p>
    <w:p w:rsidR="00987F95" w:rsidRDefault="00987F95"/>
    <w:p w:rsidR="00987F95" w:rsidRDefault="00987F95"/>
    <w:p w:rsidR="00987F95" w:rsidRDefault="00987F95">
      <w:pPr>
        <w:rPr>
          <w:sz w:val="44"/>
          <w:szCs w:val="44"/>
        </w:rPr>
      </w:pPr>
      <w:r>
        <w:rPr>
          <w:sz w:val="44"/>
          <w:szCs w:val="44"/>
        </w:rPr>
        <w:t xml:space="preserve">HUMORAL IMMUNE RESPONSE </w:t>
      </w:r>
      <w:proofErr w:type="gramStart"/>
      <w:r>
        <w:rPr>
          <w:sz w:val="44"/>
          <w:szCs w:val="44"/>
        </w:rPr>
        <w:t>( B</w:t>
      </w:r>
      <w:proofErr w:type="gramEnd"/>
      <w:r>
        <w:rPr>
          <w:sz w:val="44"/>
          <w:szCs w:val="44"/>
        </w:rPr>
        <w:t xml:space="preserve"> LYMPHOCYTES)</w:t>
      </w:r>
    </w:p>
    <w:p w:rsidR="00987F95" w:rsidRPr="00987F95" w:rsidRDefault="00987F95" w:rsidP="00987F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proofErr w:type="spellStart"/>
      <w:r w:rsidRPr="00987F95">
        <w:rPr>
          <w:rFonts w:ascii="Verdana" w:eastAsia="Times New Roman" w:hAnsi="Verdana" w:cs="Times New Roman"/>
          <w:b/>
          <w:bCs/>
          <w:sz w:val="44"/>
          <w:szCs w:val="44"/>
        </w:rPr>
        <w:t>Humoral</w:t>
      </w:r>
      <w:proofErr w:type="spellEnd"/>
      <w:r w:rsidRPr="00987F95">
        <w:rPr>
          <w:rFonts w:ascii="Verdana" w:eastAsia="Times New Roman" w:hAnsi="Verdana" w:cs="Times New Roman"/>
          <w:b/>
          <w:bCs/>
          <w:sz w:val="44"/>
          <w:szCs w:val="44"/>
        </w:rPr>
        <w:t xml:space="preserve"> Immunity</w:t>
      </w:r>
    </w:p>
    <w:p w:rsidR="0099340F" w:rsidRDefault="00987F95" w:rsidP="00987F9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44"/>
          <w:szCs w:val="44"/>
        </w:rPr>
      </w:pPr>
      <w:r w:rsidRPr="00987F95">
        <w:rPr>
          <w:rFonts w:ascii="Verdana" w:eastAsia="Times New Roman" w:hAnsi="Verdana" w:cs="Times New Roman"/>
          <w:sz w:val="44"/>
          <w:szCs w:val="44"/>
        </w:rPr>
        <w:t xml:space="preserve">B-cells are responsible for </w:t>
      </w:r>
      <w:proofErr w:type="spellStart"/>
      <w:r w:rsidRPr="00987F95">
        <w:rPr>
          <w:rFonts w:ascii="Verdana" w:eastAsia="Times New Roman" w:hAnsi="Verdana" w:cs="Times New Roman"/>
          <w:sz w:val="44"/>
          <w:szCs w:val="44"/>
        </w:rPr>
        <w:t>humoral</w:t>
      </w:r>
      <w:proofErr w:type="spellEnd"/>
      <w:r w:rsidRPr="00987F95">
        <w:rPr>
          <w:rFonts w:ascii="Verdana" w:eastAsia="Times New Roman" w:hAnsi="Verdana" w:cs="Times New Roman"/>
          <w:sz w:val="44"/>
          <w:szCs w:val="44"/>
        </w:rPr>
        <w:t xml:space="preserve"> immunity. They arise from a separate population of stem cells of the bone marrow than t</w:t>
      </w:r>
      <w:r w:rsidR="0099340F">
        <w:rPr>
          <w:rFonts w:ascii="Verdana" w:eastAsia="Times New Roman" w:hAnsi="Verdana" w:cs="Times New Roman"/>
          <w:sz w:val="44"/>
          <w:szCs w:val="44"/>
        </w:rPr>
        <w:t>hat which gives rise to T-</w:t>
      </w:r>
      <w:proofErr w:type="gramStart"/>
      <w:r w:rsidR="0099340F">
        <w:rPr>
          <w:rFonts w:ascii="Verdana" w:eastAsia="Times New Roman" w:hAnsi="Verdana" w:cs="Times New Roman"/>
          <w:sz w:val="44"/>
          <w:szCs w:val="44"/>
        </w:rPr>
        <w:t>cells  and</w:t>
      </w:r>
      <w:proofErr w:type="gramEnd"/>
      <w:r w:rsidR="0099340F">
        <w:rPr>
          <w:rFonts w:ascii="Verdana" w:eastAsia="Times New Roman" w:hAnsi="Verdana" w:cs="Times New Roman"/>
          <w:sz w:val="44"/>
          <w:szCs w:val="44"/>
        </w:rPr>
        <w:t xml:space="preserve"> don’t differentiate and mature in the thymus like T-cells</w:t>
      </w:r>
      <w:r w:rsidR="00662C1D">
        <w:rPr>
          <w:rFonts w:ascii="Verdana" w:eastAsia="Times New Roman" w:hAnsi="Verdana" w:cs="Times New Roman"/>
          <w:sz w:val="44"/>
          <w:szCs w:val="44"/>
        </w:rPr>
        <w:t>.</w:t>
      </w:r>
    </w:p>
    <w:p w:rsidR="0099340F" w:rsidRDefault="0099340F" w:rsidP="0099340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44"/>
          <w:szCs w:val="44"/>
        </w:rPr>
      </w:pPr>
    </w:p>
    <w:p w:rsidR="0099340F" w:rsidRDefault="0099340F" w:rsidP="0099340F">
      <w:pPr>
        <w:pStyle w:val="NormalWeb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 xml:space="preserve">1. SPECIFICITY: </w:t>
      </w:r>
    </w:p>
    <w:p w:rsidR="0099340F" w:rsidRDefault="0099340F" w:rsidP="0099340F">
      <w:pPr>
        <w:pStyle w:val="NormalWeb"/>
        <w:rPr>
          <w:rFonts w:ascii="Verdana" w:hAnsi="Verdana"/>
          <w:sz w:val="44"/>
          <w:szCs w:val="44"/>
        </w:rPr>
      </w:pPr>
      <w:r w:rsidRPr="0099340F">
        <w:rPr>
          <w:rFonts w:ascii="Verdana" w:hAnsi="Verdana"/>
          <w:sz w:val="44"/>
          <w:szCs w:val="44"/>
        </w:rPr>
        <w:t xml:space="preserve">B-cells, like T-cells, have surface receptors </w:t>
      </w:r>
      <w:proofErr w:type="gramStart"/>
      <w:r>
        <w:rPr>
          <w:rFonts w:ascii="Verdana" w:hAnsi="Verdana"/>
          <w:sz w:val="44"/>
          <w:szCs w:val="44"/>
        </w:rPr>
        <w:t>that  recogniz</w:t>
      </w:r>
      <w:r w:rsidRPr="0099340F">
        <w:rPr>
          <w:rFonts w:ascii="Verdana" w:hAnsi="Verdana"/>
          <w:sz w:val="44"/>
          <w:szCs w:val="44"/>
        </w:rPr>
        <w:t>e</w:t>
      </w:r>
      <w:proofErr w:type="gramEnd"/>
      <w:r w:rsidRPr="0099340F">
        <w:rPr>
          <w:rFonts w:ascii="Verdana" w:hAnsi="Verdana"/>
          <w:sz w:val="44"/>
          <w:szCs w:val="44"/>
        </w:rPr>
        <w:t xml:space="preserve"> </w:t>
      </w:r>
      <w:r>
        <w:rPr>
          <w:rFonts w:ascii="Verdana" w:hAnsi="Verdana"/>
          <w:sz w:val="44"/>
          <w:szCs w:val="44"/>
        </w:rPr>
        <w:t>a specific</w:t>
      </w:r>
      <w:r w:rsidRPr="0099340F">
        <w:rPr>
          <w:rFonts w:ascii="Verdana" w:hAnsi="Verdana"/>
          <w:sz w:val="44"/>
          <w:szCs w:val="44"/>
        </w:rPr>
        <w:t xml:space="preserve"> antigen, but do not </w:t>
      </w:r>
      <w:r>
        <w:rPr>
          <w:rFonts w:ascii="Verdana" w:hAnsi="Verdana"/>
          <w:sz w:val="44"/>
          <w:szCs w:val="44"/>
        </w:rPr>
        <w:t>themselves interact to neutraliz</w:t>
      </w:r>
      <w:r w:rsidRPr="0099340F">
        <w:rPr>
          <w:rFonts w:ascii="Verdana" w:hAnsi="Verdana"/>
          <w:sz w:val="44"/>
          <w:szCs w:val="44"/>
        </w:rPr>
        <w:t xml:space="preserve">e or destroy the antigen. </w:t>
      </w:r>
    </w:p>
    <w:p w:rsidR="0099340F" w:rsidRDefault="0099340F" w:rsidP="0099340F">
      <w:pPr>
        <w:pStyle w:val="NormalWeb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lastRenderedPageBreak/>
        <w:t>2. RECOGNITION:</w:t>
      </w:r>
    </w:p>
    <w:p w:rsidR="0099340F" w:rsidRDefault="0099340F" w:rsidP="0099340F">
      <w:pPr>
        <w:pStyle w:val="NormalWeb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 xml:space="preserve"> </w:t>
      </w:r>
      <w:r w:rsidRPr="0099340F">
        <w:rPr>
          <w:rFonts w:ascii="Verdana" w:hAnsi="Verdana"/>
          <w:sz w:val="44"/>
          <w:szCs w:val="44"/>
        </w:rPr>
        <w:t xml:space="preserve">On recognition of the antigen they take up residence in secondary lymphoid tissue and proliferate to form daughter lymphocytes, processed in the same way as </w:t>
      </w:r>
      <w:proofErr w:type="gramStart"/>
      <w:r w:rsidRPr="0099340F">
        <w:rPr>
          <w:rFonts w:ascii="Verdana" w:hAnsi="Verdana"/>
          <w:sz w:val="44"/>
          <w:szCs w:val="44"/>
        </w:rPr>
        <w:t>themselves</w:t>
      </w:r>
      <w:proofErr w:type="gramEnd"/>
      <w:r w:rsidRPr="0099340F">
        <w:rPr>
          <w:rFonts w:ascii="Verdana" w:hAnsi="Verdana"/>
          <w:sz w:val="44"/>
          <w:szCs w:val="44"/>
        </w:rPr>
        <w:t>. These B-cells then develop into short-lived plasma cells.</w:t>
      </w:r>
      <w:r>
        <w:rPr>
          <w:rFonts w:ascii="Verdana" w:hAnsi="Verdana"/>
          <w:sz w:val="44"/>
          <w:szCs w:val="44"/>
        </w:rPr>
        <w:t xml:space="preserve"> (</w:t>
      </w:r>
      <w:proofErr w:type="gramStart"/>
      <w:r>
        <w:rPr>
          <w:rFonts w:ascii="Verdana" w:hAnsi="Verdana"/>
          <w:sz w:val="44"/>
          <w:szCs w:val="44"/>
        </w:rPr>
        <w:t>clones</w:t>
      </w:r>
      <w:proofErr w:type="gramEnd"/>
      <w:r>
        <w:rPr>
          <w:rFonts w:ascii="Verdana" w:hAnsi="Verdana"/>
          <w:sz w:val="44"/>
          <w:szCs w:val="44"/>
        </w:rPr>
        <w:t xml:space="preserve"> by mitosis) </w:t>
      </w:r>
      <w:r w:rsidRPr="0099340F">
        <w:rPr>
          <w:rFonts w:ascii="Verdana" w:hAnsi="Verdana"/>
          <w:sz w:val="44"/>
          <w:szCs w:val="44"/>
        </w:rPr>
        <w:br/>
        <w:t>The plasma cells produce antibodies and release them into the</w:t>
      </w:r>
      <w:r>
        <w:rPr>
          <w:rFonts w:ascii="Verdana" w:hAnsi="Verdana"/>
          <w:sz w:val="44"/>
          <w:szCs w:val="44"/>
        </w:rPr>
        <w:t xml:space="preserve"> circulation at the lymph nodes and blood.</w:t>
      </w:r>
      <w:r w:rsidRPr="0099340F">
        <w:rPr>
          <w:rFonts w:ascii="Verdana" w:hAnsi="Verdana"/>
          <w:sz w:val="44"/>
          <w:szCs w:val="44"/>
        </w:rPr>
        <w:br/>
      </w:r>
    </w:p>
    <w:p w:rsidR="0099340F" w:rsidRDefault="0099340F" w:rsidP="0099340F">
      <w:pPr>
        <w:pStyle w:val="NormalWeb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 xml:space="preserve">3. Memory  </w:t>
      </w:r>
    </w:p>
    <w:p w:rsidR="0099340F" w:rsidRDefault="0099340F" w:rsidP="0099340F">
      <w:pPr>
        <w:pStyle w:val="NormalWeb"/>
      </w:pPr>
      <w:r w:rsidRPr="0099340F">
        <w:rPr>
          <w:rFonts w:ascii="Verdana" w:hAnsi="Verdana"/>
          <w:sz w:val="44"/>
          <w:szCs w:val="44"/>
        </w:rPr>
        <w:t>Some of the activated B-cells do not become plasma cells instead they turn into memory cells which continue to produce small amounts of the antibody long after the infection has been overcome</w:t>
      </w:r>
      <w:r>
        <w:rPr>
          <w:rFonts w:ascii="Verdana" w:hAnsi="Verdana"/>
          <w:sz w:val="20"/>
          <w:szCs w:val="20"/>
        </w:rPr>
        <w:t>.</w:t>
      </w:r>
    </w:p>
    <w:p w:rsidR="0099340F" w:rsidRDefault="0099340F" w:rsidP="00987F9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44"/>
          <w:szCs w:val="44"/>
        </w:rPr>
      </w:pPr>
    </w:p>
    <w:p w:rsidR="00987F95" w:rsidRDefault="00662C1D">
      <w:pPr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>
            <wp:extent cx="4695825" cy="3848100"/>
            <wp:effectExtent l="19050" t="0" r="9525" b="0"/>
            <wp:docPr id="5" name="Picture 5" descr="http://users.rcn.com/jkimball.ma.ultranet/BiologyPages/T/Th_Lymphokin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sers.rcn.com/jkimball.ma.ultranet/BiologyPages/T/Th_Lymphokines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209" w:rsidRDefault="00891209">
      <w:pPr>
        <w:rPr>
          <w:rFonts w:ascii="Verdana" w:hAnsi="Verdana"/>
          <w:sz w:val="44"/>
          <w:szCs w:val="44"/>
        </w:rPr>
      </w:pPr>
      <w:r w:rsidRPr="00891209">
        <w:rPr>
          <w:rFonts w:ascii="Verdana" w:hAnsi="Verdana"/>
          <w:sz w:val="44"/>
          <w:szCs w:val="44"/>
        </w:rPr>
        <w:t xml:space="preserve">There are 5 classes of antibodies. </w:t>
      </w:r>
    </w:p>
    <w:p w:rsidR="00891209" w:rsidRDefault="00891209">
      <w:pPr>
        <w:rPr>
          <w:rFonts w:ascii="Verdana" w:hAnsi="Verdana"/>
          <w:sz w:val="44"/>
          <w:szCs w:val="44"/>
        </w:rPr>
      </w:pPr>
      <w:r w:rsidRPr="00891209">
        <w:rPr>
          <w:rFonts w:ascii="Verdana" w:hAnsi="Verdana"/>
          <w:sz w:val="44"/>
          <w:szCs w:val="44"/>
        </w:rPr>
        <w:t xml:space="preserve">Each is called an </w:t>
      </w:r>
      <w:r w:rsidRPr="00891209">
        <w:rPr>
          <w:rFonts w:ascii="Verdana" w:hAnsi="Verdana"/>
          <w:b/>
          <w:sz w:val="44"/>
          <w:szCs w:val="44"/>
          <w:u w:val="single"/>
        </w:rPr>
        <w:t>immunoglobulin</w:t>
      </w:r>
      <w:r w:rsidRPr="00891209">
        <w:rPr>
          <w:rFonts w:ascii="Verdana" w:hAnsi="Verdana"/>
          <w:sz w:val="44"/>
          <w:szCs w:val="44"/>
        </w:rPr>
        <w:t xml:space="preserve"> and then allocated a code letter. </w:t>
      </w:r>
    </w:p>
    <w:p w:rsidR="00891209" w:rsidRDefault="00891209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T</w:t>
      </w:r>
      <w:r w:rsidRPr="00891209">
        <w:rPr>
          <w:rFonts w:ascii="Verdana" w:hAnsi="Verdana"/>
          <w:sz w:val="44"/>
          <w:szCs w:val="44"/>
        </w:rPr>
        <w:t xml:space="preserve">hey are normally written as </w:t>
      </w:r>
      <w:proofErr w:type="spellStart"/>
      <w:r w:rsidRPr="00891209">
        <w:rPr>
          <w:rFonts w:ascii="Verdana" w:hAnsi="Verdana"/>
          <w:sz w:val="44"/>
          <w:szCs w:val="44"/>
        </w:rPr>
        <w:t>IgA</w:t>
      </w:r>
      <w:proofErr w:type="spellEnd"/>
      <w:r w:rsidRPr="00891209">
        <w:rPr>
          <w:rFonts w:ascii="Verdana" w:hAnsi="Verdana"/>
          <w:sz w:val="44"/>
          <w:szCs w:val="44"/>
        </w:rPr>
        <w:t xml:space="preserve"> with the </w:t>
      </w:r>
      <w:proofErr w:type="spellStart"/>
      <w:r w:rsidRPr="00891209">
        <w:rPr>
          <w:rFonts w:ascii="Verdana" w:hAnsi="Verdana"/>
          <w:sz w:val="44"/>
          <w:szCs w:val="44"/>
        </w:rPr>
        <w:t>Ig</w:t>
      </w:r>
      <w:proofErr w:type="spellEnd"/>
      <w:r w:rsidRPr="00891209">
        <w:rPr>
          <w:rFonts w:ascii="Verdana" w:hAnsi="Verdana"/>
          <w:sz w:val="44"/>
          <w:szCs w:val="44"/>
        </w:rPr>
        <w:t xml:space="preserve"> standing for immunoglobulin. </w:t>
      </w:r>
    </w:p>
    <w:p w:rsidR="00987F95" w:rsidRPr="00891209" w:rsidRDefault="00891209">
      <w:pPr>
        <w:rPr>
          <w:sz w:val="44"/>
          <w:szCs w:val="44"/>
        </w:rPr>
      </w:pPr>
      <w:proofErr w:type="spellStart"/>
      <w:r w:rsidRPr="00891209">
        <w:rPr>
          <w:rFonts w:ascii="Verdana" w:hAnsi="Verdana"/>
          <w:sz w:val="44"/>
          <w:szCs w:val="44"/>
        </w:rPr>
        <w:t>IgA</w:t>
      </w:r>
      <w:proofErr w:type="spellEnd"/>
      <w:r w:rsidRPr="00891209">
        <w:rPr>
          <w:rFonts w:ascii="Verdana" w:hAnsi="Verdana"/>
          <w:sz w:val="44"/>
          <w:szCs w:val="44"/>
        </w:rPr>
        <w:t xml:space="preserve"> stands for immunoglobulin A.</w:t>
      </w:r>
    </w:p>
    <w:p w:rsidR="005E1012" w:rsidRDefault="005E1012">
      <w:pPr>
        <w:rPr>
          <w:rFonts w:ascii="Verdana" w:hAnsi="Verdana"/>
          <w:sz w:val="44"/>
          <w:szCs w:val="44"/>
        </w:rPr>
      </w:pPr>
    </w:p>
    <w:p w:rsidR="00987F95" w:rsidRPr="00891209" w:rsidRDefault="00891209">
      <w:pPr>
        <w:rPr>
          <w:rFonts w:ascii="Verdana" w:hAnsi="Verdana"/>
          <w:sz w:val="44"/>
          <w:szCs w:val="44"/>
        </w:rPr>
      </w:pPr>
      <w:proofErr w:type="spellStart"/>
      <w:proofErr w:type="gramStart"/>
      <w:r w:rsidRPr="00891209">
        <w:rPr>
          <w:rFonts w:ascii="Verdana" w:hAnsi="Verdana"/>
          <w:sz w:val="44"/>
          <w:szCs w:val="44"/>
        </w:rPr>
        <w:t>I</w:t>
      </w:r>
      <w:r>
        <w:rPr>
          <w:rFonts w:ascii="Verdana" w:hAnsi="Verdana"/>
          <w:sz w:val="44"/>
          <w:szCs w:val="44"/>
        </w:rPr>
        <w:t>gG</w:t>
      </w:r>
      <w:proofErr w:type="spellEnd"/>
      <w:r>
        <w:rPr>
          <w:rFonts w:ascii="Verdana" w:hAnsi="Verdana"/>
          <w:sz w:val="44"/>
          <w:szCs w:val="44"/>
        </w:rPr>
        <w:t xml:space="preserve">  75</w:t>
      </w:r>
      <w:proofErr w:type="gramEnd"/>
      <w:r>
        <w:rPr>
          <w:rFonts w:ascii="Verdana" w:hAnsi="Verdana"/>
          <w:sz w:val="44"/>
          <w:szCs w:val="44"/>
        </w:rPr>
        <w:t xml:space="preserve">% of antibodies in blood </w:t>
      </w:r>
      <w:r w:rsidR="005E1012">
        <w:rPr>
          <w:rFonts w:ascii="Verdana" w:hAnsi="Verdana"/>
          <w:sz w:val="44"/>
          <w:szCs w:val="44"/>
        </w:rPr>
        <w:t xml:space="preserve">– binds </w:t>
      </w:r>
      <w:proofErr w:type="spellStart"/>
      <w:r w:rsidR="005E1012">
        <w:rPr>
          <w:rFonts w:ascii="Verdana" w:hAnsi="Verdana"/>
          <w:sz w:val="44"/>
          <w:szCs w:val="44"/>
        </w:rPr>
        <w:t>neutrophils</w:t>
      </w:r>
      <w:proofErr w:type="spellEnd"/>
      <w:r w:rsidR="005E1012">
        <w:rPr>
          <w:rFonts w:ascii="Verdana" w:hAnsi="Verdana"/>
          <w:sz w:val="44"/>
          <w:szCs w:val="44"/>
        </w:rPr>
        <w:t xml:space="preserve"> for </w:t>
      </w:r>
      <w:proofErr w:type="spellStart"/>
      <w:r w:rsidR="005E1012">
        <w:rPr>
          <w:rFonts w:ascii="Verdana" w:hAnsi="Verdana"/>
          <w:sz w:val="44"/>
          <w:szCs w:val="44"/>
        </w:rPr>
        <w:t>phagocytosing</w:t>
      </w:r>
      <w:proofErr w:type="spellEnd"/>
      <w:r w:rsidR="005E1012">
        <w:rPr>
          <w:rFonts w:ascii="Verdana" w:hAnsi="Verdana"/>
          <w:sz w:val="44"/>
          <w:szCs w:val="44"/>
        </w:rPr>
        <w:t xml:space="preserve"> of cell. </w:t>
      </w:r>
    </w:p>
    <w:p w:rsidR="00987F95" w:rsidRDefault="00987F95">
      <w:pPr>
        <w:rPr>
          <w:sz w:val="44"/>
          <w:szCs w:val="44"/>
        </w:rPr>
      </w:pPr>
    </w:p>
    <w:p w:rsidR="005E1012" w:rsidRDefault="005E1012" w:rsidP="005E1012">
      <w:pPr>
        <w:shd w:val="clear" w:color="auto" w:fill="F9F9F9"/>
        <w:spacing w:line="360" w:lineRule="atLeast"/>
        <w:jc w:val="center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noProof/>
          <w:color w:val="002BB8"/>
        </w:rPr>
        <w:lastRenderedPageBreak/>
        <w:drawing>
          <wp:inline distT="0" distB="0" distL="0" distR="0">
            <wp:extent cx="2095500" cy="2238375"/>
            <wp:effectExtent l="19050" t="0" r="0" b="0"/>
            <wp:docPr id="8" name="Picture 8" descr="The cells of the immune system that make antibodies to invading pathogens like viruses. They form memory cells that remember the same pathogen for faster antibody production in future infections.">
              <a:hlinkClick xmlns:a="http://schemas.openxmlformats.org/drawingml/2006/main" r:id="rId22" tooltip="&quot;The cells of the immune system that make antibodies to invading pathogens like viruses. They form memory cells that remember the same pathogen for faster antibody production in future infections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cells of the immune system that make antibodies to invading pathogens like viruses. They form memory cells that remember the same pathogen for faster antibody production in future infections.">
                      <a:hlinkClick r:id="rId22" tooltip="&quot;The cells of the immune system that make antibodies to invading pathogens like viruses. They form memory cells that remember the same pathogen for faster antibody production in future infections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012" w:rsidRDefault="005E1012" w:rsidP="005E1012">
      <w:pPr>
        <w:shd w:val="clear" w:color="auto" w:fill="F9F9F9"/>
        <w:spacing w:line="336" w:lineRule="atLeast"/>
        <w:rPr>
          <w:rFonts w:ascii="Arial" w:hAnsi="Arial" w:cs="Arial"/>
          <w:color w:val="000000"/>
          <w:sz w:val="23"/>
          <w:szCs w:val="23"/>
          <w:lang/>
        </w:rPr>
      </w:pPr>
      <w:r>
        <w:rPr>
          <w:rFonts w:ascii="Arial" w:hAnsi="Arial" w:cs="Arial"/>
          <w:noProof/>
          <w:color w:val="002BB8"/>
          <w:sz w:val="23"/>
          <w:szCs w:val="23"/>
          <w:bdr w:val="none" w:sz="0" w:space="0" w:color="auto" w:frame="1"/>
        </w:rPr>
        <w:drawing>
          <wp:inline distT="0" distB="0" distL="0" distR="0">
            <wp:extent cx="142875" cy="104775"/>
            <wp:effectExtent l="19050" t="0" r="9525" b="0"/>
            <wp:docPr id="9" name="Picture 9" descr="http://en.wikipedia.org/skins-1.5/common/images/magnify-clip.png">
              <a:hlinkClick xmlns:a="http://schemas.openxmlformats.org/drawingml/2006/main" r:id="rId22" tooltip="Enlar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n.wikipedia.org/skins-1.5/common/images/magnify-clip.png">
                      <a:hlinkClick r:id="rId22" tooltip="Enlar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012" w:rsidRDefault="005E1012" w:rsidP="005E1012">
      <w:pPr>
        <w:shd w:val="clear" w:color="auto" w:fill="F9F9F9"/>
        <w:spacing w:line="336" w:lineRule="atLeast"/>
        <w:rPr>
          <w:rFonts w:ascii="Arial" w:hAnsi="Arial" w:cs="Arial"/>
          <w:color w:val="000000"/>
          <w:sz w:val="23"/>
          <w:szCs w:val="23"/>
          <w:lang/>
        </w:rPr>
      </w:pPr>
      <w:r>
        <w:rPr>
          <w:rFonts w:ascii="Arial" w:hAnsi="Arial" w:cs="Arial"/>
          <w:color w:val="000000"/>
          <w:sz w:val="23"/>
          <w:szCs w:val="23"/>
          <w:lang/>
        </w:rPr>
        <w:t>The cells of the immune system that make antibodies to invading pathogens like viruses. They form memory cells that remember the same pathogen for faster antibody production in future infections.</w:t>
      </w:r>
    </w:p>
    <w:p w:rsidR="005E1012" w:rsidRDefault="005E1012" w:rsidP="005E1012">
      <w:pPr>
        <w:pStyle w:val="NormalWeb"/>
        <w:shd w:val="clear" w:color="auto" w:fill="F8FCFF"/>
        <w:rPr>
          <w:rFonts w:ascii="Arial" w:hAnsi="Arial" w:cs="Arial"/>
          <w:color w:val="000000"/>
          <w:sz w:val="25"/>
          <w:szCs w:val="25"/>
          <w:lang/>
        </w:rPr>
      </w:pPr>
      <w:r>
        <w:rPr>
          <w:rFonts w:ascii="Arial" w:hAnsi="Arial" w:cs="Arial"/>
          <w:b/>
          <w:bCs/>
          <w:color w:val="000000"/>
          <w:sz w:val="25"/>
          <w:szCs w:val="25"/>
          <w:lang/>
        </w:rPr>
        <w:t>B cells</w:t>
      </w:r>
      <w:r>
        <w:rPr>
          <w:rFonts w:ascii="Arial" w:hAnsi="Arial" w:cs="Arial"/>
          <w:color w:val="000000"/>
          <w:sz w:val="25"/>
          <w:szCs w:val="25"/>
          <w:lang/>
        </w:rPr>
        <w:t xml:space="preserve"> are </w:t>
      </w:r>
      <w:hyperlink r:id="rId25" w:tooltip="Lymphocyte" w:history="1">
        <w:r>
          <w:rPr>
            <w:rStyle w:val="Hyperlink"/>
            <w:rFonts w:ascii="Arial" w:hAnsi="Arial" w:cs="Arial"/>
            <w:sz w:val="25"/>
            <w:szCs w:val="25"/>
            <w:lang/>
          </w:rPr>
          <w:t>lymphocytes</w:t>
        </w:r>
      </w:hyperlink>
      <w:r>
        <w:rPr>
          <w:rFonts w:ascii="Arial" w:hAnsi="Arial" w:cs="Arial"/>
          <w:color w:val="000000"/>
          <w:sz w:val="25"/>
          <w:szCs w:val="25"/>
          <w:lang/>
        </w:rPr>
        <w:t xml:space="preserve"> that play a large role in the </w:t>
      </w:r>
      <w:hyperlink r:id="rId26" w:tooltip="Humoral immunity" w:history="1">
        <w:proofErr w:type="spellStart"/>
        <w:r>
          <w:rPr>
            <w:rStyle w:val="Hyperlink"/>
            <w:rFonts w:ascii="Arial" w:hAnsi="Arial" w:cs="Arial"/>
            <w:sz w:val="25"/>
            <w:szCs w:val="25"/>
            <w:lang/>
          </w:rPr>
          <w:t>humoral</w:t>
        </w:r>
        <w:proofErr w:type="spellEnd"/>
        <w:r>
          <w:rPr>
            <w:rStyle w:val="Hyperlink"/>
            <w:rFonts w:ascii="Arial" w:hAnsi="Arial" w:cs="Arial"/>
            <w:sz w:val="25"/>
            <w:szCs w:val="25"/>
            <w:lang/>
          </w:rPr>
          <w:t xml:space="preserve"> immune response</w:t>
        </w:r>
      </w:hyperlink>
      <w:r>
        <w:rPr>
          <w:rFonts w:ascii="Arial" w:hAnsi="Arial" w:cs="Arial"/>
          <w:color w:val="000000"/>
          <w:sz w:val="25"/>
          <w:szCs w:val="25"/>
          <w:lang/>
        </w:rPr>
        <w:t xml:space="preserve"> (as </w:t>
      </w:r>
    </w:p>
    <w:p w:rsidR="00987F95" w:rsidRDefault="005E1012" w:rsidP="005E1012">
      <w:pPr>
        <w:shd w:val="clear" w:color="auto" w:fill="F9F9F9"/>
        <w:spacing w:line="360" w:lineRule="atLeast"/>
        <w:jc w:val="center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noProof/>
          <w:color w:val="002BB8"/>
        </w:rPr>
        <w:t xml:space="preserve"> </w:t>
      </w:r>
      <w:r w:rsidR="00987F95">
        <w:rPr>
          <w:rFonts w:ascii="Arial" w:hAnsi="Arial" w:cs="Arial"/>
          <w:noProof/>
          <w:color w:val="002BB8"/>
        </w:rPr>
        <w:drawing>
          <wp:inline distT="0" distB="0" distL="0" distR="0">
            <wp:extent cx="2428875" cy="3429000"/>
            <wp:effectExtent l="19050" t="0" r="9525" b="0"/>
            <wp:docPr id="4" name="Picture 1" descr="Each antibody binds to a specific antigen; an interaction similar to a lock and key.">
              <a:hlinkClick xmlns:a="http://schemas.openxmlformats.org/drawingml/2006/main" r:id="rId27" tooltip="&quot;Each antibody binds to a specific antigen; an interaction similar to a lock and key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ch antibody binds to a specific antigen; an interaction similar to a lock and key.">
                      <a:hlinkClick r:id="rId27" tooltip="&quot;Each antibody binds to a specific antigen; an interaction similar to a lock and key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F95" w:rsidRDefault="00987F95" w:rsidP="00987F95">
      <w:pPr>
        <w:shd w:val="clear" w:color="auto" w:fill="F9F9F9"/>
        <w:spacing w:line="336" w:lineRule="atLeast"/>
        <w:rPr>
          <w:rFonts w:ascii="Arial" w:hAnsi="Arial" w:cs="Arial"/>
          <w:color w:val="000000"/>
          <w:sz w:val="23"/>
          <w:szCs w:val="23"/>
          <w:lang/>
        </w:rPr>
      </w:pPr>
      <w:r>
        <w:rPr>
          <w:rFonts w:ascii="Arial" w:hAnsi="Arial" w:cs="Arial"/>
          <w:noProof/>
          <w:color w:val="002BB8"/>
          <w:sz w:val="23"/>
          <w:szCs w:val="23"/>
          <w:bdr w:val="none" w:sz="0" w:space="0" w:color="auto" w:frame="1"/>
        </w:rPr>
        <w:drawing>
          <wp:inline distT="0" distB="0" distL="0" distR="0">
            <wp:extent cx="142875" cy="104775"/>
            <wp:effectExtent l="19050" t="0" r="9525" b="0"/>
            <wp:docPr id="1" name="Picture 2" descr="http://en.wikipedia.org/skins-1.5/common/images/magnify-clip.png">
              <a:hlinkClick xmlns:a="http://schemas.openxmlformats.org/drawingml/2006/main" r:id="rId27" tooltip="Enlar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n.wikipedia.org/skins-1.5/common/images/magnify-clip.png">
                      <a:hlinkClick r:id="rId27" tooltip="Enlar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F95" w:rsidRDefault="00987F95" w:rsidP="00987F95">
      <w:pPr>
        <w:shd w:val="clear" w:color="auto" w:fill="F9F9F9"/>
        <w:spacing w:line="336" w:lineRule="atLeast"/>
        <w:rPr>
          <w:rFonts w:ascii="Arial" w:hAnsi="Arial" w:cs="Arial"/>
          <w:color w:val="000000"/>
          <w:sz w:val="23"/>
          <w:szCs w:val="23"/>
          <w:lang/>
        </w:rPr>
      </w:pPr>
      <w:r>
        <w:rPr>
          <w:rFonts w:ascii="Arial" w:hAnsi="Arial" w:cs="Arial"/>
          <w:color w:val="000000"/>
          <w:sz w:val="23"/>
          <w:szCs w:val="23"/>
          <w:lang/>
        </w:rPr>
        <w:t>Each antibody binds to a specific antigen; an interaction similar to a lock and key.</w:t>
      </w:r>
    </w:p>
    <w:p w:rsidR="00987F95" w:rsidRDefault="00987F95" w:rsidP="00987F95">
      <w:pPr>
        <w:pStyle w:val="NormalWeb"/>
        <w:shd w:val="clear" w:color="auto" w:fill="F8FCFF"/>
        <w:rPr>
          <w:rFonts w:ascii="Arial" w:hAnsi="Arial" w:cs="Arial"/>
          <w:sz w:val="25"/>
          <w:szCs w:val="25"/>
          <w:lang/>
        </w:rPr>
      </w:pPr>
      <w:r w:rsidRPr="005E1012">
        <w:rPr>
          <w:rFonts w:ascii="Arial" w:hAnsi="Arial" w:cs="Arial"/>
          <w:b/>
          <w:bCs/>
          <w:sz w:val="25"/>
          <w:szCs w:val="25"/>
          <w:lang/>
        </w:rPr>
        <w:t>Antibodies</w:t>
      </w:r>
      <w:r w:rsidRPr="005E1012">
        <w:rPr>
          <w:rFonts w:ascii="Arial" w:hAnsi="Arial" w:cs="Arial"/>
          <w:sz w:val="25"/>
          <w:szCs w:val="25"/>
          <w:lang/>
        </w:rPr>
        <w:t xml:space="preserve"> (also known as </w:t>
      </w:r>
      <w:proofErr w:type="spellStart"/>
      <w:r w:rsidRPr="005E1012">
        <w:rPr>
          <w:rFonts w:ascii="Arial" w:hAnsi="Arial" w:cs="Arial"/>
          <w:b/>
          <w:bCs/>
          <w:sz w:val="25"/>
          <w:szCs w:val="25"/>
          <w:lang/>
        </w:rPr>
        <w:t>immunoglobulins</w:t>
      </w:r>
      <w:proofErr w:type="spellEnd"/>
      <w:r w:rsidRPr="005E1012">
        <w:rPr>
          <w:rFonts w:ascii="Arial" w:hAnsi="Arial" w:cs="Arial"/>
          <w:sz w:val="25"/>
          <w:szCs w:val="25"/>
          <w:lang/>
        </w:rPr>
        <w:t xml:space="preserve">) are </w:t>
      </w:r>
      <w:hyperlink r:id="rId29" w:tooltip="Protein" w:history="1">
        <w:r w:rsidRPr="005E1012">
          <w:rPr>
            <w:rStyle w:val="Hyperlink"/>
            <w:rFonts w:ascii="Arial" w:hAnsi="Arial" w:cs="Arial"/>
            <w:color w:val="auto"/>
            <w:sz w:val="25"/>
            <w:szCs w:val="25"/>
            <w:lang/>
          </w:rPr>
          <w:t>proteins</w:t>
        </w:r>
      </w:hyperlink>
      <w:r w:rsidRPr="005E1012">
        <w:rPr>
          <w:rFonts w:ascii="Arial" w:hAnsi="Arial" w:cs="Arial"/>
          <w:sz w:val="25"/>
          <w:szCs w:val="25"/>
          <w:lang/>
        </w:rPr>
        <w:t xml:space="preserve"> </w:t>
      </w:r>
    </w:p>
    <w:p w:rsidR="005E1012" w:rsidRDefault="005E1012" w:rsidP="00987F95">
      <w:pPr>
        <w:pStyle w:val="NormalWeb"/>
        <w:shd w:val="clear" w:color="auto" w:fill="F8FCFF"/>
        <w:rPr>
          <w:rFonts w:ascii="Arial" w:hAnsi="Arial" w:cs="Arial"/>
          <w:sz w:val="25"/>
          <w:szCs w:val="25"/>
          <w:lang/>
        </w:rPr>
      </w:pPr>
    </w:p>
    <w:p w:rsidR="005E1012" w:rsidRDefault="005E1012" w:rsidP="00987F95">
      <w:pPr>
        <w:pStyle w:val="NormalWeb"/>
        <w:shd w:val="clear" w:color="auto" w:fill="F8FCFF"/>
        <w:rPr>
          <w:rFonts w:ascii="Arial" w:hAnsi="Arial" w:cs="Arial"/>
          <w:sz w:val="25"/>
          <w:szCs w:val="25"/>
          <w:lang/>
        </w:rPr>
      </w:pPr>
    </w:p>
    <w:p w:rsidR="005E1012" w:rsidRDefault="005E1012" w:rsidP="00987F95">
      <w:pPr>
        <w:pStyle w:val="NormalWeb"/>
        <w:shd w:val="clear" w:color="auto" w:fill="F8FCFF"/>
        <w:rPr>
          <w:rFonts w:ascii="Arial" w:hAnsi="Arial" w:cs="Arial"/>
          <w:sz w:val="25"/>
          <w:szCs w:val="25"/>
          <w:lang/>
        </w:rPr>
      </w:pPr>
    </w:p>
    <w:p w:rsidR="005E1012" w:rsidRPr="005E1012" w:rsidRDefault="005E1012" w:rsidP="00987F95">
      <w:pPr>
        <w:pStyle w:val="NormalWeb"/>
        <w:shd w:val="clear" w:color="auto" w:fill="F8FCFF"/>
        <w:rPr>
          <w:rFonts w:ascii="Arial" w:hAnsi="Arial" w:cs="Arial"/>
          <w:sz w:val="25"/>
          <w:szCs w:val="25"/>
          <w:lang/>
        </w:rPr>
      </w:pPr>
      <w:r>
        <w:rPr>
          <w:noProof/>
        </w:rPr>
        <w:drawing>
          <wp:inline distT="0" distB="0" distL="0" distR="0">
            <wp:extent cx="2857500" cy="4391025"/>
            <wp:effectExtent l="19050" t="0" r="0" b="0"/>
            <wp:docPr id="12" name="Picture 12" descr="http://upload.wikimedia.org/wikipedia/commons/thumb/f/f7/B_cell_activation.png/300px-B_cell_activ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f/f7/B_cell_activation.png/300px-B_cell_activation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1012">
        <w:t xml:space="preserve"> </w:t>
      </w:r>
      <w:r>
        <w:rPr>
          <w:noProof/>
        </w:rPr>
        <w:drawing>
          <wp:inline distT="0" distB="0" distL="0" distR="0">
            <wp:extent cx="4762500" cy="4010025"/>
            <wp:effectExtent l="19050" t="0" r="0" b="0"/>
            <wp:docPr id="15" name="Picture 15" descr="http://academic.brooklyn.cuny.edu/biology/bio4fv/page/aviruses/seconday2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cademic.brooklyn.cuny.edu/biology/bio4fv/page/aviruses/seconday2671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F95" w:rsidRDefault="00987F95">
      <w:pPr>
        <w:rPr>
          <w:sz w:val="44"/>
          <w:szCs w:val="44"/>
        </w:rPr>
      </w:pPr>
    </w:p>
    <w:p w:rsidR="005E1012" w:rsidRDefault="005E1012">
      <w:pPr>
        <w:rPr>
          <w:sz w:val="44"/>
          <w:szCs w:val="44"/>
        </w:rPr>
      </w:pPr>
    </w:p>
    <w:p w:rsidR="005E1012" w:rsidRDefault="005E1012">
      <w:pPr>
        <w:rPr>
          <w:sz w:val="44"/>
          <w:szCs w:val="44"/>
        </w:rPr>
      </w:pPr>
    </w:p>
    <w:p w:rsidR="005E1012" w:rsidRPr="00987F95" w:rsidRDefault="005E1012">
      <w:pPr>
        <w:rPr>
          <w:sz w:val="44"/>
          <w:szCs w:val="44"/>
        </w:rPr>
      </w:pPr>
    </w:p>
    <w:sectPr w:rsidR="005E1012" w:rsidRPr="00987F95" w:rsidSect="0099340F">
      <w:headerReference w:type="default" r:id="rId32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209" w:rsidRDefault="00891209" w:rsidP="0099340F">
      <w:pPr>
        <w:spacing w:after="0" w:line="240" w:lineRule="auto"/>
      </w:pPr>
      <w:r>
        <w:separator/>
      </w:r>
    </w:p>
  </w:endnote>
  <w:endnote w:type="continuationSeparator" w:id="1">
    <w:p w:rsidR="00891209" w:rsidRDefault="00891209" w:rsidP="0099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209" w:rsidRDefault="00891209" w:rsidP="0099340F">
      <w:pPr>
        <w:spacing w:after="0" w:line="240" w:lineRule="auto"/>
      </w:pPr>
      <w:r>
        <w:separator/>
      </w:r>
    </w:p>
  </w:footnote>
  <w:footnote w:type="continuationSeparator" w:id="1">
    <w:p w:rsidR="00891209" w:rsidRDefault="00891209" w:rsidP="0099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330142"/>
      <w:docPartObj>
        <w:docPartGallery w:val="Page Numbers (Top of Page)"/>
        <w:docPartUnique/>
      </w:docPartObj>
    </w:sdtPr>
    <w:sdtContent>
      <w:p w:rsidR="00891209" w:rsidRDefault="00891209">
        <w:pPr>
          <w:pStyle w:val="Header"/>
          <w:jc w:val="right"/>
        </w:pPr>
        <w:fldSimple w:instr=" PAGE   \* MERGEFORMAT ">
          <w:r w:rsidR="00033BB0">
            <w:rPr>
              <w:noProof/>
            </w:rPr>
            <w:t>5</w:t>
          </w:r>
        </w:fldSimple>
      </w:p>
    </w:sdtContent>
  </w:sdt>
  <w:p w:rsidR="00891209" w:rsidRDefault="008912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6C0A"/>
    <w:multiLevelType w:val="multilevel"/>
    <w:tmpl w:val="FB78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3713E"/>
    <w:multiLevelType w:val="multilevel"/>
    <w:tmpl w:val="64FE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B06A9"/>
    <w:multiLevelType w:val="multilevel"/>
    <w:tmpl w:val="5E36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D76091"/>
    <w:multiLevelType w:val="multilevel"/>
    <w:tmpl w:val="ACC4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27AF4"/>
    <w:multiLevelType w:val="multilevel"/>
    <w:tmpl w:val="6464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69C"/>
    <w:rsid w:val="00033BB0"/>
    <w:rsid w:val="000D15CB"/>
    <w:rsid w:val="00312464"/>
    <w:rsid w:val="0053569C"/>
    <w:rsid w:val="00590758"/>
    <w:rsid w:val="005E1012"/>
    <w:rsid w:val="00662C1D"/>
    <w:rsid w:val="0081615A"/>
    <w:rsid w:val="00891209"/>
    <w:rsid w:val="00987F95"/>
    <w:rsid w:val="0099340F"/>
    <w:rsid w:val="009E3A41"/>
    <w:rsid w:val="00B10B13"/>
    <w:rsid w:val="00C732FA"/>
    <w:rsid w:val="00C958E4"/>
    <w:rsid w:val="00CA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41"/>
  </w:style>
  <w:style w:type="paragraph" w:styleId="Heading2">
    <w:name w:val="heading 2"/>
    <w:basedOn w:val="Normal"/>
    <w:link w:val="Heading2Char"/>
    <w:uiPriority w:val="9"/>
    <w:qFormat/>
    <w:rsid w:val="00987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56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F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87F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9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40F"/>
  </w:style>
  <w:style w:type="paragraph" w:styleId="Footer">
    <w:name w:val="footer"/>
    <w:basedOn w:val="Normal"/>
    <w:link w:val="FooterChar"/>
    <w:uiPriority w:val="99"/>
    <w:semiHidden/>
    <w:unhideWhenUsed/>
    <w:rsid w:val="0099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0199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5102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4467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2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90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742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1374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82573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33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32875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rcn.com/jkimball.ma.ultranet/BiologyPages/B/Blood.html" TargetMode="External"/><Relationship Id="rId13" Type="http://schemas.openxmlformats.org/officeDocument/2006/relationships/hyperlink" Target="http://users.rcn.com/jkimball.ma.ultranet/BiologyPages/B/B_and_Tcells.html" TargetMode="External"/><Relationship Id="rId18" Type="http://schemas.openxmlformats.org/officeDocument/2006/relationships/hyperlink" Target="http://users.rcn.com/jkimball.ma.ultranet/BiologyPages/P/Proteins.html" TargetMode="External"/><Relationship Id="rId26" Type="http://schemas.openxmlformats.org/officeDocument/2006/relationships/hyperlink" Target="http://en.wikipedia.org/wiki/Humoral_immunity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gif"/><Relationship Id="rId34" Type="http://schemas.openxmlformats.org/officeDocument/2006/relationships/theme" Target="theme/theme1.xml"/><Relationship Id="rId7" Type="http://schemas.openxmlformats.org/officeDocument/2006/relationships/hyperlink" Target="http://users.rcn.com/jkimball.ma.ultranet/BiologyPages/B/Blood.html" TargetMode="External"/><Relationship Id="rId12" Type="http://schemas.openxmlformats.org/officeDocument/2006/relationships/hyperlink" Target="http://users.rcn.com/jkimball.ma.ultranet/BiologyPages/B/B_and_Tcells.html" TargetMode="External"/><Relationship Id="rId17" Type="http://schemas.openxmlformats.org/officeDocument/2006/relationships/hyperlink" Target="http://users.rcn.com/jkimball.ma.ultranet/BiologyPages/A/AntigenPresentation.html" TargetMode="External"/><Relationship Id="rId25" Type="http://schemas.openxmlformats.org/officeDocument/2006/relationships/hyperlink" Target="http://en.wikipedia.org/wiki/Lymphocyt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sers.rcn.com/jkimball.ma.ultranet/BiologyPages/S/S.html" TargetMode="External"/><Relationship Id="rId20" Type="http://schemas.openxmlformats.org/officeDocument/2006/relationships/image" Target="media/image2.gif"/><Relationship Id="rId29" Type="http://schemas.openxmlformats.org/officeDocument/2006/relationships/hyperlink" Target="http://en.wikipedia.org/wiki/Prote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sers.rcn.com/jkimball.ma.ultranet/BiologyPages/B/Blood.html" TargetMode="External"/><Relationship Id="rId24" Type="http://schemas.openxmlformats.org/officeDocument/2006/relationships/image" Target="media/image5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users.rcn.com/jkimball.ma.ultranet/BiologyPages/A/AntigenPresentation.html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6.png"/><Relationship Id="rId10" Type="http://schemas.openxmlformats.org/officeDocument/2006/relationships/hyperlink" Target="http://users.rcn.com/jkimball.ma.ultranet/BiologyPages/B/Blood.html" TargetMode="External"/><Relationship Id="rId19" Type="http://schemas.openxmlformats.org/officeDocument/2006/relationships/image" Target="media/image1.gif"/><Relationship Id="rId31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users.rcn.com/jkimball.ma.ultranet/BiologyPages/B/Blood.html" TargetMode="External"/><Relationship Id="rId14" Type="http://schemas.openxmlformats.org/officeDocument/2006/relationships/hyperlink" Target="http://users.rcn.com/jkimball.ma.ultranet/BiologyPages/H/HLA.html" TargetMode="External"/><Relationship Id="rId22" Type="http://schemas.openxmlformats.org/officeDocument/2006/relationships/hyperlink" Target="http://en.wikipedia.org/wiki/Image:Original_antigenic_sin.png" TargetMode="External"/><Relationship Id="rId27" Type="http://schemas.openxmlformats.org/officeDocument/2006/relationships/hyperlink" Target="http://en.wikipedia.org/wiki/Image:Antibody.svg" TargetMode="External"/><Relationship Id="rId3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Schools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jhays</dc:creator>
  <cp:keywords/>
  <dc:description/>
  <cp:lastModifiedBy>jhays</cp:lastModifiedBy>
  <cp:revision>7</cp:revision>
  <dcterms:created xsi:type="dcterms:W3CDTF">2008-04-25T19:07:00Z</dcterms:created>
  <dcterms:modified xsi:type="dcterms:W3CDTF">2008-04-25T21:19:00Z</dcterms:modified>
</cp:coreProperties>
</file>